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34196" w:rsidRPr="00034196" w:rsidRDefault="00034196" w:rsidP="00034196">
      <w:pPr>
        <w:pStyle w:val="berschrift2"/>
        <w:rPr>
          <w:rFonts w:eastAsia="Times New Roman"/>
          <w:b/>
          <w:sz w:val="28"/>
          <w:szCs w:val="28"/>
          <w:lang w:eastAsia="de-DE"/>
        </w:rPr>
      </w:pPr>
      <w:r w:rsidRPr="00034196">
        <w:rPr>
          <w:b/>
          <w:sz w:val="28"/>
          <w:szCs w:val="28"/>
          <w:lang w:eastAsia="de-DE"/>
        </w:rPr>
        <w:t>A15: Arbeitsblatt für Schülerinnen und Schüler</w:t>
      </w:r>
      <w:r w:rsidRPr="00034196">
        <w:rPr>
          <w:rFonts w:cstheme="minorHAnsi"/>
          <w:b/>
          <w:sz w:val="28"/>
          <w:szCs w:val="28"/>
          <w:shd w:val="clear" w:color="auto" w:fill="FFFFFF"/>
        </w:rPr>
        <w:t xml:space="preserve"> zu</w:t>
      </w:r>
      <w:r w:rsidRPr="00034196">
        <w:rPr>
          <w:b/>
          <w:sz w:val="28"/>
          <w:szCs w:val="28"/>
          <w:lang w:eastAsia="de-DE"/>
        </w:rPr>
        <w:t xml:space="preserve"> „</w:t>
      </w:r>
      <w:r w:rsidRPr="00034196">
        <w:rPr>
          <w:rFonts w:eastAsia="Times New Roman"/>
          <w:b/>
          <w:sz w:val="28"/>
          <w:szCs w:val="28"/>
          <w:lang w:eastAsia="de-DE"/>
        </w:rPr>
        <w:t xml:space="preserve">African Giant“ von </w:t>
      </w:r>
      <w:proofErr w:type="spellStart"/>
      <w:r w:rsidRPr="00034196">
        <w:rPr>
          <w:rFonts w:eastAsia="Times New Roman"/>
          <w:b/>
          <w:sz w:val="28"/>
          <w:szCs w:val="28"/>
          <w:lang w:eastAsia="de-DE"/>
        </w:rPr>
        <w:t>Burna</w:t>
      </w:r>
      <w:proofErr w:type="spellEnd"/>
      <w:r w:rsidRPr="00034196">
        <w:rPr>
          <w:rFonts w:eastAsia="Times New Roman"/>
          <w:b/>
          <w:sz w:val="28"/>
          <w:szCs w:val="28"/>
          <w:lang w:eastAsia="de-DE"/>
        </w:rPr>
        <w:t xml:space="preserve"> Boy – und das Musikgenre Afrofusion (CD)“</w:t>
      </w:r>
    </w:p>
    <w:p w:rsidR="00034196" w:rsidRDefault="00034196" w:rsidP="00034196">
      <w:pPr>
        <w:rPr>
          <w:sz w:val="28"/>
          <w:szCs w:val="28"/>
          <w:lang w:eastAsia="de-DE"/>
        </w:rPr>
      </w:pPr>
    </w:p>
    <w:p w:rsidR="00034196" w:rsidRDefault="00034196" w:rsidP="00034196">
      <w:pPr>
        <w:rPr>
          <w:sz w:val="24"/>
          <w:szCs w:val="24"/>
          <w:lang w:eastAsia="de-DE"/>
        </w:rPr>
      </w:pPr>
      <w:r>
        <w:rPr>
          <w:b/>
          <w:bCs/>
        </w:rPr>
        <w:t>Methodik:</w:t>
      </w:r>
      <w:r>
        <w:rPr>
          <w:sz w:val="24"/>
          <w:szCs w:val="24"/>
          <w:lang w:eastAsia="de-DE"/>
        </w:rPr>
        <w:t xml:space="preserve"> </w:t>
      </w:r>
      <w:r>
        <w:rPr>
          <w:rFonts w:cstheme="minorHAnsi"/>
          <w:sz w:val="24"/>
          <w:szCs w:val="24"/>
        </w:rPr>
        <w:t>Höraufgabe, Textanalyse</w:t>
      </w:r>
    </w:p>
    <w:p w:rsidR="00034196" w:rsidRDefault="00034196" w:rsidP="00034196">
      <w:pPr>
        <w:rPr>
          <w:b/>
          <w:bCs/>
          <w:lang w:eastAsia="de-DE"/>
        </w:rPr>
      </w:pPr>
      <w:r>
        <w:rPr>
          <w:b/>
          <w:bCs/>
          <w:lang w:eastAsia="de-DE"/>
        </w:rPr>
        <w:t>Aufgabe:</w:t>
      </w:r>
    </w:p>
    <w:p w:rsidR="00034196" w:rsidRDefault="00D56E5E" w:rsidP="00034196">
      <w:pPr>
        <w:pStyle w:val="Listenabsatz"/>
        <w:numPr>
          <w:ilvl w:val="0"/>
          <w:numId w:val="1"/>
        </w:numPr>
        <w:jc w:val="both"/>
        <w:rPr>
          <w:b/>
          <w:bCs/>
          <w:sz w:val="24"/>
          <w:szCs w:val="24"/>
          <w:lang w:eastAsia="de-DE"/>
        </w:rPr>
      </w:pPr>
      <w:r>
        <w:rPr>
          <w:b/>
          <w:sz w:val="24"/>
          <w:szCs w:val="24"/>
          <w:lang w:eastAsia="de-DE"/>
        </w:rPr>
        <w:t>Hört E</w:t>
      </w:r>
      <w:r w:rsidR="00034196">
        <w:rPr>
          <w:b/>
          <w:sz w:val="24"/>
          <w:szCs w:val="24"/>
          <w:lang w:eastAsia="de-DE"/>
        </w:rPr>
        <w:t>uch die Lieder „</w:t>
      </w:r>
      <w:proofErr w:type="spellStart"/>
      <w:r w:rsidR="00034196">
        <w:rPr>
          <w:b/>
          <w:sz w:val="24"/>
          <w:szCs w:val="24"/>
          <w:lang w:eastAsia="de-DE"/>
        </w:rPr>
        <w:t>Gnoba</w:t>
      </w:r>
      <w:proofErr w:type="spellEnd"/>
      <w:r w:rsidR="00034196">
        <w:rPr>
          <w:b/>
          <w:sz w:val="24"/>
          <w:szCs w:val="24"/>
          <w:lang w:eastAsia="de-DE"/>
        </w:rPr>
        <w:t xml:space="preserve">“ und „African Giant“ in der Klasse an. </w:t>
      </w:r>
    </w:p>
    <w:p w:rsidR="00034196" w:rsidRDefault="00034196" w:rsidP="00034196">
      <w:pPr>
        <w:pStyle w:val="Listenabsatz"/>
        <w:ind w:left="360"/>
        <w:jc w:val="both"/>
        <w:rPr>
          <w:sz w:val="24"/>
          <w:szCs w:val="24"/>
          <w:lang w:eastAsia="de-DE"/>
        </w:rPr>
      </w:pPr>
      <w:r>
        <w:rPr>
          <w:sz w:val="24"/>
          <w:szCs w:val="24"/>
          <w:lang w:eastAsia="de-DE"/>
        </w:rPr>
        <w:t>Diskutiert zusammen:</w:t>
      </w:r>
    </w:p>
    <w:p w:rsidR="00034196" w:rsidRDefault="00034196" w:rsidP="00034196">
      <w:pPr>
        <w:pStyle w:val="Listenabsatz"/>
        <w:numPr>
          <w:ilvl w:val="0"/>
          <w:numId w:val="2"/>
        </w:numPr>
        <w:jc w:val="both"/>
        <w:rPr>
          <w:sz w:val="24"/>
          <w:szCs w:val="24"/>
          <w:lang w:eastAsia="de-DE"/>
        </w:rPr>
      </w:pPr>
      <w:r>
        <w:rPr>
          <w:sz w:val="24"/>
          <w:szCs w:val="24"/>
          <w:lang w:eastAsia="de-DE"/>
        </w:rPr>
        <w:t>Erkennt Ihr verschiedene Sprachen?</w:t>
      </w:r>
    </w:p>
    <w:p w:rsidR="00034196" w:rsidRDefault="00034196" w:rsidP="00034196">
      <w:pPr>
        <w:pStyle w:val="Listenabsatz"/>
        <w:numPr>
          <w:ilvl w:val="0"/>
          <w:numId w:val="2"/>
        </w:numPr>
        <w:jc w:val="both"/>
        <w:rPr>
          <w:sz w:val="24"/>
          <w:szCs w:val="24"/>
          <w:lang w:eastAsia="de-DE"/>
        </w:rPr>
      </w:pPr>
      <w:r>
        <w:rPr>
          <w:sz w:val="24"/>
          <w:szCs w:val="24"/>
          <w:lang w:eastAsia="de-DE"/>
        </w:rPr>
        <w:t>Wie unterscheiden sich die Lieder musikalisch?</w:t>
      </w:r>
    </w:p>
    <w:p w:rsidR="00034196" w:rsidRDefault="00034196" w:rsidP="00034196">
      <w:pPr>
        <w:pStyle w:val="Listenabsatz"/>
        <w:numPr>
          <w:ilvl w:val="0"/>
          <w:numId w:val="2"/>
        </w:numPr>
        <w:jc w:val="both"/>
        <w:rPr>
          <w:b/>
          <w:bCs/>
          <w:sz w:val="24"/>
          <w:szCs w:val="24"/>
          <w:lang w:eastAsia="de-DE"/>
        </w:rPr>
      </w:pPr>
      <w:r>
        <w:rPr>
          <w:sz w:val="24"/>
          <w:szCs w:val="24"/>
          <w:lang w:eastAsia="de-DE"/>
        </w:rPr>
        <w:t>Was erzeugen die Lieder für eine Stimmung?</w:t>
      </w:r>
    </w:p>
    <w:p w:rsidR="00034196" w:rsidRDefault="00034196" w:rsidP="00034196">
      <w:pPr>
        <w:pStyle w:val="Listenabsatz"/>
        <w:jc w:val="both"/>
        <w:rPr>
          <w:b/>
          <w:bCs/>
          <w:sz w:val="24"/>
          <w:szCs w:val="24"/>
          <w:lang w:eastAsia="de-DE"/>
        </w:rPr>
      </w:pPr>
    </w:p>
    <w:p w:rsidR="00034196" w:rsidRDefault="00034196" w:rsidP="00034196">
      <w:pPr>
        <w:pStyle w:val="Listenabsatz"/>
        <w:numPr>
          <w:ilvl w:val="0"/>
          <w:numId w:val="1"/>
        </w:numPr>
        <w:jc w:val="both"/>
        <w:rPr>
          <w:b/>
          <w:bCs/>
          <w:sz w:val="24"/>
          <w:szCs w:val="24"/>
          <w:lang w:eastAsia="de-DE"/>
        </w:rPr>
      </w:pPr>
      <w:r>
        <w:rPr>
          <w:noProof/>
          <w:lang w:eastAsia="de-DE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5509895</wp:posOffset>
            </wp:positionH>
            <wp:positionV relativeFrom="paragraph">
              <wp:posOffset>3810</wp:posOffset>
            </wp:positionV>
            <wp:extent cx="894715" cy="898525"/>
            <wp:effectExtent l="0" t="0" r="635" b="0"/>
            <wp:wrapThrough wrapText="bothSides">
              <wp:wrapPolygon edited="0">
                <wp:start x="0" y="0"/>
                <wp:lineTo x="0" y="21066"/>
                <wp:lineTo x="21155" y="21066"/>
                <wp:lineTo x="21155" y="0"/>
                <wp:lineTo x="0" y="0"/>
              </wp:wrapPolygon>
            </wp:wrapThrough>
            <wp:docPr id="1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4715" cy="8985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56E5E">
        <w:rPr>
          <w:b/>
          <w:sz w:val="24"/>
          <w:szCs w:val="24"/>
          <w:lang w:eastAsia="de-DE"/>
        </w:rPr>
        <w:t>Schaut E</w:t>
      </w:r>
      <w:bookmarkStart w:id="0" w:name="_GoBack"/>
      <w:bookmarkEnd w:id="0"/>
      <w:r>
        <w:rPr>
          <w:b/>
          <w:sz w:val="24"/>
          <w:szCs w:val="24"/>
          <w:lang w:eastAsia="de-DE"/>
        </w:rPr>
        <w:t>uch einen Ausschnitt des Videos „</w:t>
      </w:r>
      <w:proofErr w:type="spellStart"/>
      <w:r>
        <w:rPr>
          <w:b/>
          <w:sz w:val="24"/>
          <w:szCs w:val="24"/>
          <w:lang w:eastAsia="de-DE"/>
        </w:rPr>
        <w:t>Burna</w:t>
      </w:r>
      <w:proofErr w:type="spellEnd"/>
      <w:r>
        <w:rPr>
          <w:b/>
          <w:sz w:val="24"/>
          <w:szCs w:val="24"/>
          <w:lang w:eastAsia="de-DE"/>
        </w:rPr>
        <w:t xml:space="preserve"> Boy: NPR </w:t>
      </w:r>
      <w:proofErr w:type="spellStart"/>
      <w:r>
        <w:rPr>
          <w:b/>
          <w:sz w:val="24"/>
          <w:szCs w:val="24"/>
          <w:lang w:eastAsia="de-DE"/>
        </w:rPr>
        <w:t>Tiny</w:t>
      </w:r>
      <w:proofErr w:type="spellEnd"/>
      <w:r>
        <w:rPr>
          <w:b/>
          <w:sz w:val="24"/>
          <w:szCs w:val="24"/>
          <w:lang w:eastAsia="de-DE"/>
        </w:rPr>
        <w:t xml:space="preserve"> Desk Concert“ an.</w:t>
      </w:r>
    </w:p>
    <w:p w:rsidR="00034196" w:rsidRDefault="00034196" w:rsidP="00034196">
      <w:pPr>
        <w:pStyle w:val="Listenabsatz"/>
        <w:ind w:left="360"/>
        <w:jc w:val="both"/>
        <w:rPr>
          <w:bCs/>
          <w:sz w:val="24"/>
          <w:szCs w:val="24"/>
          <w:lang w:eastAsia="de-DE"/>
        </w:rPr>
      </w:pPr>
      <w:r>
        <w:rPr>
          <w:bCs/>
          <w:sz w:val="24"/>
          <w:szCs w:val="24"/>
          <w:lang w:eastAsia="de-DE"/>
        </w:rPr>
        <w:t xml:space="preserve">Das Video ist über diesen Link auf YouTube zu finden: </w:t>
      </w:r>
    </w:p>
    <w:p w:rsidR="00034196" w:rsidRDefault="00D56E5E" w:rsidP="00034196">
      <w:pPr>
        <w:pStyle w:val="Listenabsatz"/>
        <w:ind w:left="360"/>
        <w:jc w:val="both"/>
        <w:rPr>
          <w:bCs/>
          <w:sz w:val="24"/>
          <w:szCs w:val="24"/>
          <w:lang w:eastAsia="de-DE"/>
        </w:rPr>
      </w:pPr>
      <w:hyperlink r:id="rId8" w:history="1">
        <w:r w:rsidR="00034196">
          <w:rPr>
            <w:rStyle w:val="Hyperlink"/>
            <w:bCs/>
            <w:sz w:val="24"/>
            <w:szCs w:val="24"/>
            <w:lang w:eastAsia="de-DE"/>
          </w:rPr>
          <w:t>www.youtube.com/watch?v=xaaYgVRZTnE</w:t>
        </w:r>
      </w:hyperlink>
      <w:r w:rsidR="00034196">
        <w:rPr>
          <w:bCs/>
          <w:sz w:val="24"/>
          <w:szCs w:val="24"/>
          <w:lang w:eastAsia="de-DE"/>
        </w:rPr>
        <w:t xml:space="preserve"> </w:t>
      </w:r>
    </w:p>
    <w:p w:rsidR="00034196" w:rsidRDefault="00034196" w:rsidP="00034196">
      <w:pPr>
        <w:pStyle w:val="Listenabsatz"/>
        <w:numPr>
          <w:ilvl w:val="0"/>
          <w:numId w:val="3"/>
        </w:numPr>
        <w:jc w:val="both"/>
        <w:rPr>
          <w:sz w:val="24"/>
          <w:szCs w:val="24"/>
        </w:rPr>
      </w:pPr>
      <w:r>
        <w:rPr>
          <w:sz w:val="24"/>
          <w:szCs w:val="24"/>
          <w:lang w:eastAsia="de-DE"/>
        </w:rPr>
        <w:t>Beschreibt die Band und notiert, welche Instrumente gespielt werden. Was erzeugen die Lieder für eine Stimmung?</w:t>
      </w:r>
    </w:p>
    <w:p w:rsidR="00157E0B" w:rsidRDefault="00157E0B"/>
    <w:sectPr w:rsidR="00157E0B">
      <w:footerReference w:type="default" r:id="rId9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56E5E" w:rsidRDefault="00D56E5E" w:rsidP="00D56E5E">
      <w:pPr>
        <w:spacing w:after="0" w:line="240" w:lineRule="auto"/>
      </w:pPr>
      <w:r>
        <w:separator/>
      </w:r>
    </w:p>
  </w:endnote>
  <w:endnote w:type="continuationSeparator" w:id="0">
    <w:p w:rsidR="00D56E5E" w:rsidRDefault="00D56E5E" w:rsidP="00D56E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56E5E" w:rsidRPr="00D56E5E" w:rsidRDefault="00D56E5E" w:rsidP="00D56E5E">
    <w:pPr>
      <w:spacing w:line="240" w:lineRule="auto"/>
      <w:rPr>
        <w:sz w:val="16"/>
        <w:szCs w:val="16"/>
        <w:lang w:eastAsia="de-DE"/>
      </w:rPr>
    </w:pPr>
    <w:r>
      <w:rPr>
        <w:sz w:val="16"/>
        <w:szCs w:val="16"/>
        <w:lang w:eastAsia="de-DE"/>
      </w:rPr>
      <w:t>LIZENZHINWEIS</w:t>
    </w:r>
    <w:r>
      <w:rPr>
        <w:sz w:val="16"/>
        <w:szCs w:val="16"/>
        <w:lang w:eastAsia="de-DE"/>
      </w:rPr>
      <w:br/>
      <w:t>Die Texte dieses Arbeitsblattes stehen unter einer CC BY-SA 4.0 Lizenz</w:t>
    </w:r>
    <w:r>
      <w:rPr>
        <w:sz w:val="16"/>
        <w:szCs w:val="16"/>
        <w:lang w:eastAsia="de-DE"/>
      </w:rPr>
      <w:br/>
    </w:r>
    <w:hyperlink r:id="rId1" w:history="1">
      <w:r>
        <w:rPr>
          <w:rStyle w:val="Hyperlink"/>
          <w:i/>
          <w:iCs/>
          <w:sz w:val="16"/>
          <w:szCs w:val="16"/>
          <w:lang w:eastAsia="de-DE"/>
        </w:rPr>
        <w:t>www.creativecommons.org/licenses/by-sa/4.0/deed.de</w:t>
      </w:r>
    </w:hyperlink>
    <w:r>
      <w:rPr>
        <w:sz w:val="16"/>
        <w:szCs w:val="16"/>
        <w:lang w:eastAsia="de-DE"/>
      </w:rPr>
      <w:t>.</w:t>
    </w:r>
    <w:r>
      <w:rPr>
        <w:sz w:val="16"/>
        <w:szCs w:val="16"/>
        <w:lang w:eastAsia="de-DE"/>
      </w:rPr>
      <w:br/>
      <w:t>Der Name des Urhebers soll bei Weiterverwendung wie folgt genannt werden:</w:t>
    </w:r>
    <w:r>
      <w:rPr>
        <w:sz w:val="16"/>
        <w:szCs w:val="16"/>
        <w:lang w:eastAsia="de-DE"/>
      </w:rPr>
      <w:br/>
      <w:t>GEMEINSAM FÜR AFRIKA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56E5E" w:rsidRDefault="00D56E5E" w:rsidP="00D56E5E">
      <w:pPr>
        <w:spacing w:after="0" w:line="240" w:lineRule="auto"/>
      </w:pPr>
      <w:r>
        <w:separator/>
      </w:r>
    </w:p>
  </w:footnote>
  <w:footnote w:type="continuationSeparator" w:id="0">
    <w:p w:rsidR="00D56E5E" w:rsidRDefault="00D56E5E" w:rsidP="00D56E5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4F45284"/>
    <w:multiLevelType w:val="hybridMultilevel"/>
    <w:tmpl w:val="33245C38"/>
    <w:lvl w:ilvl="0" w:tplc="45DA2392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 w:tplc="04070019">
      <w:start w:val="1"/>
      <w:numFmt w:val="lowerLetter"/>
      <w:lvlText w:val="%2."/>
      <w:lvlJc w:val="left"/>
      <w:pPr>
        <w:ind w:left="1080" w:hanging="360"/>
      </w:pPr>
    </w:lvl>
    <w:lvl w:ilvl="2" w:tplc="0407001B">
      <w:start w:val="1"/>
      <w:numFmt w:val="lowerRoman"/>
      <w:lvlText w:val="%3."/>
      <w:lvlJc w:val="right"/>
      <w:pPr>
        <w:ind w:left="1800" w:hanging="180"/>
      </w:pPr>
    </w:lvl>
    <w:lvl w:ilvl="3" w:tplc="0407000F">
      <w:start w:val="1"/>
      <w:numFmt w:val="decimal"/>
      <w:lvlText w:val="%4."/>
      <w:lvlJc w:val="left"/>
      <w:pPr>
        <w:ind w:left="2520" w:hanging="360"/>
      </w:pPr>
    </w:lvl>
    <w:lvl w:ilvl="4" w:tplc="04070019">
      <w:start w:val="1"/>
      <w:numFmt w:val="lowerLetter"/>
      <w:lvlText w:val="%5."/>
      <w:lvlJc w:val="left"/>
      <w:pPr>
        <w:ind w:left="3240" w:hanging="360"/>
      </w:pPr>
    </w:lvl>
    <w:lvl w:ilvl="5" w:tplc="0407001B">
      <w:start w:val="1"/>
      <w:numFmt w:val="lowerRoman"/>
      <w:lvlText w:val="%6."/>
      <w:lvlJc w:val="right"/>
      <w:pPr>
        <w:ind w:left="3960" w:hanging="180"/>
      </w:pPr>
    </w:lvl>
    <w:lvl w:ilvl="6" w:tplc="0407000F">
      <w:start w:val="1"/>
      <w:numFmt w:val="decimal"/>
      <w:lvlText w:val="%7."/>
      <w:lvlJc w:val="left"/>
      <w:pPr>
        <w:ind w:left="4680" w:hanging="360"/>
      </w:pPr>
    </w:lvl>
    <w:lvl w:ilvl="7" w:tplc="04070019">
      <w:start w:val="1"/>
      <w:numFmt w:val="lowerLetter"/>
      <w:lvlText w:val="%8."/>
      <w:lvlJc w:val="left"/>
      <w:pPr>
        <w:ind w:left="5400" w:hanging="360"/>
      </w:pPr>
    </w:lvl>
    <w:lvl w:ilvl="8" w:tplc="0407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25073B24"/>
    <w:multiLevelType w:val="hybridMultilevel"/>
    <w:tmpl w:val="13BA32F2"/>
    <w:lvl w:ilvl="0" w:tplc="0407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A5C521A"/>
    <w:multiLevelType w:val="hybridMultilevel"/>
    <w:tmpl w:val="F1946E8C"/>
    <w:lvl w:ilvl="0" w:tplc="0407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4196"/>
    <w:rsid w:val="00034196"/>
    <w:rsid w:val="00157E0B"/>
    <w:rsid w:val="00D56E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CAE10C6-060D-4AD7-B1FC-A641679F6E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034196"/>
    <w:pPr>
      <w:spacing w:line="256" w:lineRule="auto"/>
    </w:p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034196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000000" w:themeColor="text1"/>
      <w:sz w:val="26"/>
      <w:szCs w:val="2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034196"/>
    <w:rPr>
      <w:rFonts w:asciiTheme="majorHAnsi" w:eastAsiaTheme="majorEastAsia" w:hAnsiTheme="majorHAnsi" w:cstheme="majorBidi"/>
      <w:color w:val="000000" w:themeColor="text1"/>
      <w:sz w:val="26"/>
      <w:szCs w:val="26"/>
    </w:rPr>
  </w:style>
  <w:style w:type="character" w:styleId="Hyperlink">
    <w:name w:val="Hyperlink"/>
    <w:basedOn w:val="Absatz-Standardschriftart"/>
    <w:uiPriority w:val="99"/>
    <w:semiHidden/>
    <w:unhideWhenUsed/>
    <w:rsid w:val="00034196"/>
    <w:rPr>
      <w:color w:val="0000FF"/>
      <w:u w:val="single"/>
    </w:rPr>
  </w:style>
  <w:style w:type="paragraph" w:styleId="Listenabsatz">
    <w:name w:val="List Paragraph"/>
    <w:basedOn w:val="Standard"/>
    <w:uiPriority w:val="34"/>
    <w:qFormat/>
    <w:rsid w:val="00034196"/>
    <w:pPr>
      <w:spacing w:line="254" w:lineRule="auto"/>
      <w:ind w:left="720"/>
      <w:contextualSpacing/>
    </w:pPr>
  </w:style>
  <w:style w:type="paragraph" w:styleId="Kopfzeile">
    <w:name w:val="header"/>
    <w:basedOn w:val="Standard"/>
    <w:link w:val="KopfzeileZchn"/>
    <w:uiPriority w:val="99"/>
    <w:unhideWhenUsed/>
    <w:rsid w:val="00D56E5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D56E5E"/>
  </w:style>
  <w:style w:type="paragraph" w:styleId="Fuzeile">
    <w:name w:val="footer"/>
    <w:basedOn w:val="Standard"/>
    <w:link w:val="FuzeileZchn"/>
    <w:uiPriority w:val="99"/>
    <w:unhideWhenUsed/>
    <w:rsid w:val="00D56E5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D56E5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8872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478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C:\Users\Paradise\AppData\Local\Microsoft\Windows\INetCache\Content.Outlook\EGA6VI2U\www.youtube.com\watch%3fv=xaaYgVRZTnE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reativecommons.org/licenses/by-sa/4.0/deed.d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5C6E469E.dotm</Template>
  <TotalTime>0</TotalTime>
  <Pages>1</Pages>
  <Words>112</Words>
  <Characters>708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Kaya Schittenhelm</dc:creator>
  <cp:keywords/>
  <dc:description/>
  <cp:lastModifiedBy>Kaya Schittenhelm</cp:lastModifiedBy>
  <cp:revision>2</cp:revision>
  <dcterms:created xsi:type="dcterms:W3CDTF">2020-09-03T10:42:00Z</dcterms:created>
  <dcterms:modified xsi:type="dcterms:W3CDTF">2020-09-03T11:21:00Z</dcterms:modified>
</cp:coreProperties>
</file>