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9E" w:rsidRPr="00EF6D53" w:rsidRDefault="00EF6D53" w:rsidP="00B03D9E">
      <w:pPr>
        <w:pStyle w:val="bersch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A12</w:t>
      </w:r>
      <w:r w:rsidR="00B03D9E">
        <w:rPr>
          <w:b/>
          <w:bCs/>
          <w:sz w:val="28"/>
          <w:szCs w:val="28"/>
        </w:rPr>
        <w:t xml:space="preserve">: </w:t>
      </w:r>
      <w:r w:rsidR="00B03D9E" w:rsidRPr="007374F6">
        <w:rPr>
          <w:b/>
          <w:bCs/>
          <w:sz w:val="28"/>
          <w:szCs w:val="28"/>
        </w:rPr>
        <w:t>Arbeitsblatt für Schülerinnen und Schüler</w:t>
      </w:r>
      <w:r w:rsidR="00B03D9E" w:rsidRPr="00B03D9E">
        <w:t xml:space="preserve"> </w:t>
      </w:r>
      <w:r w:rsidR="00B03D9E" w:rsidRPr="00B03D9E">
        <w:rPr>
          <w:b/>
          <w:sz w:val="28"/>
          <w:szCs w:val="28"/>
        </w:rPr>
        <w:t>zu „Ampelroboter – Roboter statt Verkehrschaos“ (Videoclip)</w:t>
      </w:r>
    </w:p>
    <w:p w:rsidR="00B03D9E" w:rsidRPr="007374F6" w:rsidRDefault="00B03D9E" w:rsidP="00B03D9E">
      <w:pPr>
        <w:rPr>
          <w:b/>
          <w:bCs/>
          <w:sz w:val="28"/>
          <w:szCs w:val="28"/>
        </w:rPr>
      </w:pPr>
    </w:p>
    <w:p w:rsidR="00B03D9E" w:rsidRPr="00263204" w:rsidRDefault="00B03D9E" w:rsidP="00B03D9E">
      <w:pPr>
        <w:spacing w:line="252" w:lineRule="auto"/>
        <w:jc w:val="both"/>
        <w:rPr>
          <w:sz w:val="24"/>
          <w:szCs w:val="24"/>
        </w:rPr>
      </w:pPr>
      <w:bookmarkStart w:id="0" w:name="_Toc48545231"/>
      <w:r w:rsidRPr="00263204">
        <w:rPr>
          <w:b/>
          <w:bCs/>
        </w:rPr>
        <w:t>Methodik</w:t>
      </w:r>
      <w:bookmarkEnd w:id="0"/>
      <w:r w:rsidRPr="00263204">
        <w:rPr>
          <w:b/>
          <w:bCs/>
        </w:rPr>
        <w:t xml:space="preserve">: </w:t>
      </w:r>
      <w:r w:rsidRPr="00263204">
        <w:t>Einzel</w:t>
      </w:r>
      <w:r w:rsidRPr="00263204">
        <w:rPr>
          <w:sz w:val="24"/>
          <w:szCs w:val="24"/>
        </w:rPr>
        <w:t>- und Gruppenarbeit, Roboterbau, Internetrecherche</w:t>
      </w:r>
    </w:p>
    <w:p w:rsidR="00B03D9E" w:rsidRPr="00263204" w:rsidRDefault="00B03D9E" w:rsidP="00B03D9E">
      <w:pPr>
        <w:rPr>
          <w:b/>
          <w:bCs/>
        </w:rPr>
      </w:pPr>
      <w:bookmarkStart w:id="1" w:name="_Toc48545232"/>
      <w:r w:rsidRPr="00263204">
        <w:rPr>
          <w:b/>
          <w:bCs/>
        </w:rPr>
        <w:t>Aufgabe:</w:t>
      </w:r>
      <w:bookmarkEnd w:id="1"/>
    </w:p>
    <w:p w:rsidR="00B03D9E" w:rsidRPr="00263204" w:rsidRDefault="00B03D9E" w:rsidP="00B03D9E">
      <w:pPr>
        <w:pStyle w:val="Listenabsatz"/>
        <w:numPr>
          <w:ilvl w:val="0"/>
          <w:numId w:val="2"/>
        </w:numPr>
        <w:spacing w:line="252" w:lineRule="auto"/>
        <w:jc w:val="both"/>
        <w:rPr>
          <w:b/>
          <w:sz w:val="24"/>
          <w:szCs w:val="24"/>
        </w:rPr>
      </w:pPr>
      <w:r w:rsidRPr="00263204">
        <w:rPr>
          <w:b/>
          <w:sz w:val="24"/>
          <w:szCs w:val="24"/>
        </w:rPr>
        <w:t xml:space="preserve">Schaut Euch das Video über den Ampelroboter an. Beantwortet danach folgende Fragen gemeinsam in der Klasse: </w:t>
      </w:r>
    </w:p>
    <w:p w:rsidR="00B03D9E" w:rsidRPr="00263204" w:rsidRDefault="00B03D9E" w:rsidP="00B03D9E">
      <w:pPr>
        <w:pStyle w:val="Listenabsatz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>Wie war die Situation vor der Inbetriebnahme der Ampelroboter?</w:t>
      </w:r>
    </w:p>
    <w:p w:rsidR="00B03D9E" w:rsidRPr="00263204" w:rsidRDefault="00B03D9E" w:rsidP="00B03D9E">
      <w:pPr>
        <w:pStyle w:val="Listenabsatz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>Wie hat sich die Situation danach verändert?</w:t>
      </w:r>
    </w:p>
    <w:p w:rsidR="00B03D9E" w:rsidRPr="00263204" w:rsidRDefault="00B03D9E" w:rsidP="00B03D9E">
      <w:pPr>
        <w:spacing w:line="252" w:lineRule="auto"/>
        <w:ind w:left="360"/>
        <w:jc w:val="both"/>
        <w:rPr>
          <w:sz w:val="24"/>
          <w:szCs w:val="24"/>
        </w:rPr>
      </w:pPr>
    </w:p>
    <w:p w:rsidR="00B03D9E" w:rsidRPr="00263204" w:rsidRDefault="00B03D9E" w:rsidP="00B03D9E">
      <w:pPr>
        <w:pStyle w:val="Listenabsatz"/>
        <w:numPr>
          <w:ilvl w:val="0"/>
          <w:numId w:val="2"/>
        </w:numPr>
        <w:spacing w:line="252" w:lineRule="auto"/>
        <w:jc w:val="both"/>
        <w:rPr>
          <w:b/>
          <w:sz w:val="24"/>
          <w:szCs w:val="24"/>
        </w:rPr>
      </w:pPr>
      <w:r w:rsidRPr="00263204">
        <w:rPr>
          <w:b/>
          <w:sz w:val="24"/>
          <w:szCs w:val="24"/>
        </w:rPr>
        <w:t xml:space="preserve">Schreibt nun in Einzelarbeit die Vor- und Nachteile des Ampelroboters im Gegensatz zu herkömmlichen Ampeln auf. </w:t>
      </w:r>
    </w:p>
    <w:p w:rsidR="00B03D9E" w:rsidRPr="00263204" w:rsidRDefault="00B03D9E" w:rsidP="00B03D9E">
      <w:pPr>
        <w:pStyle w:val="Listenabsatz"/>
        <w:jc w:val="both"/>
        <w:rPr>
          <w:sz w:val="24"/>
          <w:szCs w:val="24"/>
        </w:rPr>
      </w:pPr>
    </w:p>
    <w:p w:rsidR="00B03D9E" w:rsidRPr="00263204" w:rsidRDefault="00B03D9E" w:rsidP="00B03D9E">
      <w:pPr>
        <w:pStyle w:val="Listenabsatz"/>
        <w:numPr>
          <w:ilvl w:val="0"/>
          <w:numId w:val="2"/>
        </w:numPr>
        <w:spacing w:line="252" w:lineRule="auto"/>
        <w:jc w:val="both"/>
        <w:rPr>
          <w:sz w:val="24"/>
          <w:szCs w:val="24"/>
        </w:rPr>
      </w:pPr>
      <w:r w:rsidRPr="00263204">
        <w:rPr>
          <w:b/>
          <w:sz w:val="24"/>
          <w:szCs w:val="24"/>
        </w:rPr>
        <w:t>Bildet Kleingruppen mit jeweils drei bis vier Personen.</w:t>
      </w:r>
      <w:r w:rsidRPr="00263204">
        <w:rPr>
          <w:sz w:val="24"/>
          <w:szCs w:val="24"/>
        </w:rPr>
        <w:t xml:space="preserve"> Die Hälfte der Gruppen bearbeitet zunächst Aufgabe a), die andere Hälfte Aufgabe b). Für die Aufgaben habt Ihr jeweils 30 Minuten Zeit. Danach tauscht Ihr die Aufgaben. </w:t>
      </w:r>
    </w:p>
    <w:p w:rsidR="00B03D9E" w:rsidRPr="00263204" w:rsidRDefault="00B03D9E" w:rsidP="00B03D9E">
      <w:pPr>
        <w:pStyle w:val="Listenabsatz"/>
        <w:spacing w:line="252" w:lineRule="auto"/>
        <w:jc w:val="both"/>
        <w:rPr>
          <w:sz w:val="24"/>
          <w:szCs w:val="24"/>
        </w:rPr>
      </w:pPr>
    </w:p>
    <w:p w:rsidR="00B03D9E" w:rsidRPr="00263204" w:rsidRDefault="00B03D9E" w:rsidP="00B03D9E">
      <w:pPr>
        <w:pStyle w:val="Listenabsatz"/>
        <w:numPr>
          <w:ilvl w:val="0"/>
          <w:numId w:val="3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Baut mit der Hilfe des </w:t>
      </w:r>
      <w:proofErr w:type="spellStart"/>
      <w:r w:rsidRPr="00263204">
        <w:rPr>
          <w:sz w:val="24"/>
          <w:szCs w:val="24"/>
        </w:rPr>
        <w:t>Dext</w:t>
      </w:r>
      <w:proofErr w:type="spellEnd"/>
      <w:r w:rsidRPr="00263204">
        <w:rPr>
          <w:sz w:val="24"/>
          <w:szCs w:val="24"/>
        </w:rPr>
        <w:t xml:space="preserve"> Science Sets Euren eigenen kleinen Roboter. In der dazugehörigen Anleitung wird alles Schritt für Schritt erklärt.</w:t>
      </w:r>
    </w:p>
    <w:p w:rsidR="00B03D9E" w:rsidRPr="00263204" w:rsidRDefault="00B03D9E" w:rsidP="00B03D9E">
      <w:pPr>
        <w:pStyle w:val="Listenabsatz"/>
        <w:spacing w:line="252" w:lineRule="auto"/>
        <w:jc w:val="both"/>
        <w:rPr>
          <w:sz w:val="24"/>
          <w:szCs w:val="24"/>
        </w:rPr>
      </w:pPr>
    </w:p>
    <w:p w:rsidR="00B03D9E" w:rsidRPr="00263204" w:rsidRDefault="00B03D9E" w:rsidP="00B03D9E">
      <w:pPr>
        <w:pStyle w:val="Listenabsatz"/>
        <w:numPr>
          <w:ilvl w:val="0"/>
          <w:numId w:val="3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Der Ampelroboter wurde von einer Gruppe Frauen entwickelt, sie nennen sich die „Technik-Frauen“. </w:t>
      </w:r>
    </w:p>
    <w:p w:rsidR="00B03D9E" w:rsidRPr="00263204" w:rsidRDefault="00B03D9E" w:rsidP="00B03D9E">
      <w:pPr>
        <w:pStyle w:val="Listenabsatz"/>
        <w:numPr>
          <w:ilvl w:val="0"/>
          <w:numId w:val="4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Welche Erfindungen oder Unternehmen kennt Ihr, die von einer Frau oder von Frauen entwickelt wurden? </w:t>
      </w:r>
      <w:bookmarkStart w:id="2" w:name="_GoBack"/>
      <w:bookmarkEnd w:id="2"/>
    </w:p>
    <w:p w:rsidR="00B03D9E" w:rsidRPr="00263204" w:rsidRDefault="00B03D9E" w:rsidP="00B03D9E">
      <w:pPr>
        <w:pStyle w:val="Listenabsatz"/>
        <w:numPr>
          <w:ilvl w:val="0"/>
          <w:numId w:val="4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Recherchiert im Internet und bereitet eine kurze Präsentation der Erfindungen oder des Unternehmens vor, die oder das Ihr am interessantesten findet. </w:t>
      </w:r>
    </w:p>
    <w:p w:rsidR="00B03D9E" w:rsidRPr="00263204" w:rsidRDefault="00B03D9E" w:rsidP="00B03D9E">
      <w:pPr>
        <w:pStyle w:val="Listenabsatz"/>
        <w:numPr>
          <w:ilvl w:val="0"/>
          <w:numId w:val="4"/>
        </w:numPr>
        <w:spacing w:line="252" w:lineRule="auto"/>
        <w:jc w:val="both"/>
        <w:rPr>
          <w:sz w:val="24"/>
          <w:szCs w:val="24"/>
        </w:rPr>
      </w:pPr>
      <w:r w:rsidRPr="00263204">
        <w:rPr>
          <w:sz w:val="24"/>
          <w:szCs w:val="24"/>
        </w:rPr>
        <w:t>Unterscheiden sich die Erfindungen von Frauen von denen von Männern? Inwiefern?</w:t>
      </w:r>
    </w:p>
    <w:p w:rsidR="000B52E9" w:rsidRDefault="000B52E9"/>
    <w:sectPr w:rsidR="000B52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76" w:rsidRDefault="00BD0976" w:rsidP="00BD0976">
      <w:pPr>
        <w:spacing w:after="0" w:line="240" w:lineRule="auto"/>
      </w:pPr>
      <w:r>
        <w:separator/>
      </w:r>
    </w:p>
  </w:endnote>
  <w:endnote w:type="continuationSeparator" w:id="0">
    <w:p w:rsidR="00BD0976" w:rsidRDefault="00BD0976" w:rsidP="00BD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76" w:rsidRPr="00BD0976" w:rsidRDefault="00BD0976" w:rsidP="00BD0976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76" w:rsidRDefault="00BD0976" w:rsidP="00BD0976">
      <w:pPr>
        <w:spacing w:after="0" w:line="240" w:lineRule="auto"/>
      </w:pPr>
      <w:r>
        <w:separator/>
      </w:r>
    </w:p>
  </w:footnote>
  <w:footnote w:type="continuationSeparator" w:id="0">
    <w:p w:rsidR="00BD0976" w:rsidRDefault="00BD0976" w:rsidP="00BD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9CA"/>
    <w:multiLevelType w:val="hybridMultilevel"/>
    <w:tmpl w:val="1232649E"/>
    <w:lvl w:ilvl="0" w:tplc="31D8A2D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A6A"/>
    <w:multiLevelType w:val="hybridMultilevel"/>
    <w:tmpl w:val="033C52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82000"/>
    <w:multiLevelType w:val="hybridMultilevel"/>
    <w:tmpl w:val="524A3A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0053B"/>
    <w:multiLevelType w:val="hybridMultilevel"/>
    <w:tmpl w:val="52F62B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9E"/>
    <w:rsid w:val="000B52E9"/>
    <w:rsid w:val="00B03D9E"/>
    <w:rsid w:val="00BD0976"/>
    <w:rsid w:val="00E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D3BB-61B7-4BA9-931A-43362543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D9E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3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03D9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03D9E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976"/>
  </w:style>
  <w:style w:type="paragraph" w:styleId="Fuzeile">
    <w:name w:val="footer"/>
    <w:basedOn w:val="Standard"/>
    <w:link w:val="FuzeileZchn"/>
    <w:uiPriority w:val="99"/>
    <w:unhideWhenUsed/>
    <w:rsid w:val="00BD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976"/>
  </w:style>
  <w:style w:type="character" w:styleId="Hyperlink">
    <w:name w:val="Hyperlink"/>
    <w:basedOn w:val="Absatz-Standardschriftart"/>
    <w:uiPriority w:val="99"/>
    <w:semiHidden/>
    <w:unhideWhenUsed/>
    <w:rsid w:val="00BD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FEF65CCB.dotm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dcterms:created xsi:type="dcterms:W3CDTF">2020-09-02T12:52:00Z</dcterms:created>
  <dcterms:modified xsi:type="dcterms:W3CDTF">2020-09-03T12:04:00Z</dcterms:modified>
</cp:coreProperties>
</file>